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6CA4" w14:textId="4561FBE9" w:rsidR="00C63209" w:rsidRPr="00CF58D7" w:rsidRDefault="001D457B" w:rsidP="00C63209">
      <w:pPr>
        <w:rPr>
          <w:b/>
          <w:color w:val="C10B25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B09FD5F" wp14:editId="5BE223CB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51618" name="Afbeelding 3" descr="logostadtielt.png"/>
                    <pic:cNvPicPr>
                      <a:picLocks noChangeAspect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83BAB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FORMULIER SOCIO-CULTURELE INFRASTRUCTUUR TIELT</w:t>
      </w:r>
    </w:p>
    <w:p w14:paraId="07CBB03D" w14:textId="77777777" w:rsidR="005D5506" w:rsidRPr="005D5506" w:rsidRDefault="006D5ACF" w:rsidP="005D5506">
      <w:pPr>
        <w:rPr>
          <w:b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 wp14:anchorId="1EE25D17" wp14:editId="6D1A0203">
            <wp:simplePos x="0" y="0"/>
            <wp:positionH relativeFrom="column">
              <wp:posOffset>4219575</wp:posOffset>
            </wp:positionH>
            <wp:positionV relativeFrom="paragraph">
              <wp:posOffset>219075</wp:posOffset>
            </wp:positionV>
            <wp:extent cx="1755140" cy="63373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_Buitendiensten-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4D3C7" w14:textId="77777777" w:rsidR="006D5ACF" w:rsidRPr="00E42F4F" w:rsidRDefault="006D5ACF" w:rsidP="006D5ACF">
      <w:pPr>
        <w:spacing w:after="0"/>
        <w:rPr>
          <w:rFonts w:asciiTheme="minorHAnsi" w:hAnsiTheme="minorHAnsi"/>
          <w:b/>
          <w:color w:val="C10B25"/>
          <w:sz w:val="32"/>
          <w:szCs w:val="20"/>
        </w:rPr>
      </w:pPr>
      <w:r w:rsidRPr="00E42F4F">
        <w:rPr>
          <w:rFonts w:asciiTheme="minorHAnsi" w:hAnsiTheme="minorHAnsi"/>
          <w:b/>
          <w:color w:val="C10B25"/>
          <w:sz w:val="32"/>
          <w:szCs w:val="20"/>
        </w:rPr>
        <w:t>Oud-gemeentehuis Aarsele</w:t>
      </w:r>
    </w:p>
    <w:p w14:paraId="01AD34F1" w14:textId="77777777" w:rsidR="006D5ACF" w:rsidRPr="00E42F4F" w:rsidRDefault="006D5ACF" w:rsidP="006D5ACF">
      <w:pPr>
        <w:rPr>
          <w:rFonts w:asciiTheme="minorHAnsi" w:hAnsiTheme="minorHAnsi"/>
          <w:b/>
          <w:sz w:val="20"/>
          <w:szCs w:val="20"/>
        </w:rPr>
      </w:pPr>
      <w:proofErr w:type="spellStart"/>
      <w:r w:rsidRPr="00E42F4F">
        <w:rPr>
          <w:rFonts w:asciiTheme="minorHAnsi" w:hAnsiTheme="minorHAnsi"/>
          <w:b/>
          <w:sz w:val="20"/>
          <w:szCs w:val="20"/>
        </w:rPr>
        <w:t>Aarselestraat</w:t>
      </w:r>
      <w:proofErr w:type="spellEnd"/>
      <w:r w:rsidRPr="00E42F4F">
        <w:rPr>
          <w:rFonts w:asciiTheme="minorHAnsi" w:hAnsiTheme="minorHAnsi"/>
          <w:b/>
          <w:sz w:val="20"/>
          <w:szCs w:val="20"/>
        </w:rPr>
        <w:t xml:space="preserve"> 4, 8700 Aarsele</w:t>
      </w:r>
    </w:p>
    <w:p w14:paraId="6CD4A524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34D03AA3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336640A1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74CA29EA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0AB6F683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281BC6D9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4CA842B5" w14:textId="77777777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6D5ACF">
        <w:rPr>
          <w:b/>
          <w:sz w:val="20"/>
          <w:szCs w:val="20"/>
        </w:rPr>
        <w:t>OUD GEMEENTEHUIS AARSELE</w:t>
      </w:r>
      <w:r w:rsidRPr="00C63E69">
        <w:rPr>
          <w:b/>
          <w:sz w:val="20"/>
          <w:szCs w:val="20"/>
        </w:rPr>
        <w:t xml:space="preserve"> voor:</w:t>
      </w:r>
    </w:p>
    <w:p w14:paraId="6E13E55B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0C52B877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5C7B6FFD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0684370C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19407DAF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5A227080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7642B4BD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781CB97B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14:paraId="0104A996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Bij </w:t>
      </w:r>
      <w:proofErr w:type="spellStart"/>
      <w:r w:rsidRPr="00C63E69">
        <w:rPr>
          <w:b/>
          <w:sz w:val="20"/>
          <w:szCs w:val="20"/>
        </w:rPr>
        <w:t>annulatie</w:t>
      </w:r>
      <w:proofErr w:type="spellEnd"/>
      <w:r w:rsidRPr="00C63E69">
        <w:rPr>
          <w:b/>
          <w:sz w:val="20"/>
          <w:szCs w:val="20"/>
        </w:rPr>
        <w:t xml:space="preserve"> tussen de drie maanden en één dag voor aanvang van de activiteit wordt de waarborg integraal ingehouden.</w:t>
      </w:r>
    </w:p>
    <w:p w14:paraId="2AEA8362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01BF20AC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1C550BD7" w14:textId="696933B6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Bovenstaande bepalingen zijn gebaseerd op het reglement voor het gebruik van de socio-culturele infrastructuur Tielt, goedgekeurd op de gemeenteraad van Tielt op </w:t>
      </w:r>
      <w:r w:rsidR="00CE2C4F">
        <w:rPr>
          <w:sz w:val="20"/>
          <w:szCs w:val="20"/>
        </w:rPr>
        <w:t>22</w:t>
      </w:r>
      <w:r w:rsidRPr="00C63E69">
        <w:rPr>
          <w:sz w:val="20"/>
          <w:szCs w:val="20"/>
        </w:rPr>
        <w:t>.12.20</w:t>
      </w:r>
      <w:r w:rsidR="00CE2C4F">
        <w:rPr>
          <w:sz w:val="20"/>
          <w:szCs w:val="20"/>
        </w:rPr>
        <w:t>22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05B3EC6C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6281ABA2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23A2577B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2602E1F3" w14:textId="77777777" w:rsidR="00A30FDA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57A30011" w14:textId="1E04E23A" w:rsidR="00A30FDA" w:rsidRDefault="00A30FDA" w:rsidP="00A30FDA">
      <w:pPr>
        <w:rPr>
          <w:sz w:val="20"/>
          <w:szCs w:val="20"/>
        </w:rPr>
      </w:pPr>
    </w:p>
    <w:p w14:paraId="3C679A1F" w14:textId="6D9062F0" w:rsidR="00807D0D" w:rsidRDefault="00807D0D" w:rsidP="00A30FDA">
      <w:pPr>
        <w:rPr>
          <w:sz w:val="20"/>
          <w:szCs w:val="20"/>
        </w:rPr>
      </w:pPr>
    </w:p>
    <w:p w14:paraId="57307C8F" w14:textId="7A275F06" w:rsidR="00807D0D" w:rsidRDefault="00807D0D" w:rsidP="00A30FDA">
      <w:pPr>
        <w:rPr>
          <w:sz w:val="20"/>
          <w:szCs w:val="20"/>
        </w:rPr>
      </w:pPr>
    </w:p>
    <w:p w14:paraId="53756AA8" w14:textId="77777777" w:rsidR="00807D0D" w:rsidRDefault="00807D0D" w:rsidP="00A30FDA">
      <w:pPr>
        <w:rPr>
          <w:sz w:val="20"/>
          <w:szCs w:val="20"/>
        </w:rPr>
      </w:pPr>
    </w:p>
    <w:p w14:paraId="758CED69" w14:textId="77777777" w:rsidR="00807D0D" w:rsidRDefault="00807D0D" w:rsidP="00807D0D">
      <w:pPr>
        <w:rPr>
          <w:sz w:val="20"/>
          <w:szCs w:val="20"/>
        </w:rPr>
      </w:pPr>
      <w:r>
        <w:rPr>
          <w:sz w:val="20"/>
          <w:szCs w:val="20"/>
        </w:rPr>
        <w:lastRenderedPageBreak/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3A7CD652" w14:textId="77777777" w:rsidR="00807D0D" w:rsidRDefault="00807D0D" w:rsidP="00807D0D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3693C3BEE6E94953A09A35350719E722"/>
          </w:placeholder>
          <w:showingPlcHdr/>
        </w:sdtPr>
        <w:sdtEndPr/>
        <w:sdtContent>
          <w:r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CE82B8EA8B514DFBAF7EBA010CBD75E8"/>
          </w:placeholder>
          <w:showingPlcHdr/>
        </w:sdtPr>
        <w:sdtEndPr/>
        <w:sdtContent>
          <w:r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6236E752" w14:textId="77777777" w:rsidR="00807D0D" w:rsidRDefault="00807D0D" w:rsidP="00807D0D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1D457B">
        <w:rPr>
          <w:b/>
          <w:caps/>
          <w:sz w:val="20"/>
          <w:szCs w:val="20"/>
        </w:rPr>
        <w:pict w14:anchorId="4CA874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10" o:title=""/>
            <o:lock v:ext="edit" ungrouping="t" rotation="t" cropping="t" verticies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p w14:paraId="602BC8F5" w14:textId="0C7DAED2" w:rsidR="00A07D4E" w:rsidRPr="005D5506" w:rsidRDefault="00A07D4E" w:rsidP="00807D0D">
      <w:pPr>
        <w:rPr>
          <w:sz w:val="20"/>
          <w:szCs w:val="20"/>
        </w:rPr>
      </w:pPr>
    </w:p>
    <w:sectPr w:rsidR="00A07D4E" w:rsidRPr="005D55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3E4F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13B02B33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24B8" w14:textId="77777777" w:rsidR="006D5ACF" w:rsidRDefault="006D5A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8B31" w14:textId="77777777" w:rsidR="00A07D4E" w:rsidRPr="009818F6" w:rsidRDefault="009070F8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O</w:t>
    </w:r>
    <w:r w:rsidR="006D5ACF">
      <w:rPr>
        <w:sz w:val="16"/>
        <w:szCs w:val="16"/>
      </w:rPr>
      <w:t>ud Gemeentehuis</w:t>
    </w:r>
    <w:r>
      <w:rPr>
        <w:sz w:val="16"/>
        <w:szCs w:val="16"/>
      </w:rPr>
      <w:t xml:space="preserve"> Aarsele</w:t>
    </w:r>
    <w:r w:rsidR="00A07D4E">
      <w:rPr>
        <w:sz w:val="16"/>
        <w:szCs w:val="16"/>
      </w:rPr>
      <w:t xml:space="preserve"> - </w:t>
    </w:r>
    <w:proofErr w:type="spellStart"/>
    <w:r w:rsidR="007455E2">
      <w:rPr>
        <w:sz w:val="16"/>
        <w:szCs w:val="16"/>
      </w:rPr>
      <w:t>Annulatie</w:t>
    </w:r>
    <w:r w:rsidR="00A07D4E">
      <w:rPr>
        <w:sz w:val="16"/>
        <w:szCs w:val="16"/>
      </w:rPr>
      <w:t>formulier</w:t>
    </w:r>
    <w:proofErr w:type="spellEnd"/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6D5ACF" w:rsidRPr="006D5ACF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1ECFF" w14:textId="77777777" w:rsidR="006D5ACF" w:rsidRDefault="006D5A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404A7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75BDF201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2521" w14:textId="77777777" w:rsidR="006D5ACF" w:rsidRDefault="006D5A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0E9A" w14:textId="77777777" w:rsidR="006D5ACF" w:rsidRDefault="006D5A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14F0" w14:textId="77777777" w:rsidR="006D5ACF" w:rsidRDefault="006D5A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712358">
    <w:abstractNumId w:val="0"/>
  </w:num>
  <w:num w:numId="2" w16cid:durableId="1179542412">
    <w:abstractNumId w:val="8"/>
  </w:num>
  <w:num w:numId="3" w16cid:durableId="777027111">
    <w:abstractNumId w:val="7"/>
  </w:num>
  <w:num w:numId="4" w16cid:durableId="1774856371">
    <w:abstractNumId w:val="2"/>
  </w:num>
  <w:num w:numId="5" w16cid:durableId="569459826">
    <w:abstractNumId w:val="1"/>
  </w:num>
  <w:num w:numId="6" w16cid:durableId="2025742330">
    <w:abstractNumId w:val="6"/>
  </w:num>
  <w:num w:numId="7" w16cid:durableId="308944008">
    <w:abstractNumId w:val="4"/>
  </w:num>
  <w:num w:numId="8" w16cid:durableId="1050373714">
    <w:abstractNumId w:val="3"/>
  </w:num>
  <w:num w:numId="9" w16cid:durableId="1304192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9215F"/>
    <w:rsid w:val="00100516"/>
    <w:rsid w:val="001267E9"/>
    <w:rsid w:val="001D457B"/>
    <w:rsid w:val="001F2D4A"/>
    <w:rsid w:val="0023596F"/>
    <w:rsid w:val="00312D54"/>
    <w:rsid w:val="003144D0"/>
    <w:rsid w:val="0039464B"/>
    <w:rsid w:val="004512EB"/>
    <w:rsid w:val="004804FA"/>
    <w:rsid w:val="00574F02"/>
    <w:rsid w:val="005A1FB7"/>
    <w:rsid w:val="005B571E"/>
    <w:rsid w:val="005D5506"/>
    <w:rsid w:val="006576DA"/>
    <w:rsid w:val="006814B9"/>
    <w:rsid w:val="006836EF"/>
    <w:rsid w:val="006A1E07"/>
    <w:rsid w:val="006D5ACF"/>
    <w:rsid w:val="006D674E"/>
    <w:rsid w:val="00744491"/>
    <w:rsid w:val="007455E2"/>
    <w:rsid w:val="00783BAB"/>
    <w:rsid w:val="00807D0D"/>
    <w:rsid w:val="008D105B"/>
    <w:rsid w:val="009070F8"/>
    <w:rsid w:val="0091430D"/>
    <w:rsid w:val="00931384"/>
    <w:rsid w:val="00967F5A"/>
    <w:rsid w:val="009717FA"/>
    <w:rsid w:val="00980682"/>
    <w:rsid w:val="009821CE"/>
    <w:rsid w:val="009D6FCE"/>
    <w:rsid w:val="00A07D4E"/>
    <w:rsid w:val="00A30FDA"/>
    <w:rsid w:val="00A33841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CE2C4F"/>
    <w:rsid w:val="00CF2CA1"/>
    <w:rsid w:val="00D82C50"/>
    <w:rsid w:val="00DE2FB5"/>
    <w:rsid w:val="00E67B0F"/>
    <w:rsid w:val="00EC083F"/>
    <w:rsid w:val="00EC2AC8"/>
    <w:rsid w:val="00F067C6"/>
    <w:rsid w:val="00F4127D"/>
    <w:rsid w:val="00F864F7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E20B9B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4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693C3BEE6E94953A09A35350719E7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D76A75-8DDA-4F3D-AEF5-4E1F2384564D}"/>
      </w:docPartPr>
      <w:docPartBody>
        <w:p w:rsidR="0067439B" w:rsidRDefault="009B40DB" w:rsidP="009B40DB">
          <w:pPr>
            <w:pStyle w:val="3693C3BEE6E94953A09A35350719E722"/>
          </w:pPr>
          <w:r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CE82B8EA8B514DFBAF7EBA010CBD75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9A9423-297E-4CC1-9E8F-E289472AA55F}"/>
      </w:docPartPr>
      <w:docPartBody>
        <w:p w:rsidR="0067439B" w:rsidRDefault="009B40DB" w:rsidP="009B40DB">
          <w:pPr>
            <w:pStyle w:val="CE82B8EA8B514DFBAF7EBA010CBD75E8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3144D0"/>
    <w:rsid w:val="00453CDE"/>
    <w:rsid w:val="004B2C65"/>
    <w:rsid w:val="00552D11"/>
    <w:rsid w:val="0067439B"/>
    <w:rsid w:val="006E3B12"/>
    <w:rsid w:val="008A14B5"/>
    <w:rsid w:val="009B40DB"/>
    <w:rsid w:val="00A96FD2"/>
    <w:rsid w:val="00BB21D7"/>
    <w:rsid w:val="00CB2508"/>
    <w:rsid w:val="00D43EFD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B40DB"/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3693C3BEE6E94953A09A35350719E722">
    <w:name w:val="3693C3BEE6E94953A09A35350719E722"/>
    <w:rsid w:val="009B40DB"/>
  </w:style>
  <w:style w:type="paragraph" w:customStyle="1" w:styleId="CE82B8EA8B514DFBAF7EBA010CBD75E8">
    <w:name w:val="CE82B8EA8B514DFBAF7EBA010CBD75E8"/>
    <w:rsid w:val="009B40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2025-02-06T09:18:00Z</dcterms:created>
  <dcterms:modified xsi:type="dcterms:W3CDTF">2025-02-06T09:18:00Z</dcterms:modified>
</cp:coreProperties>
</file>